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8A" w:rsidRDefault="0023678A" w:rsidP="0023678A">
      <w:pPr>
        <w:jc w:val="center"/>
        <w:rPr>
          <w:b/>
          <w:sz w:val="28"/>
          <w:szCs w:val="28"/>
        </w:rPr>
      </w:pPr>
    </w:p>
    <w:p w:rsidR="0023678A" w:rsidRDefault="0023678A" w:rsidP="0023678A">
      <w:pPr>
        <w:jc w:val="center"/>
        <w:rPr>
          <w:b/>
          <w:bCs/>
          <w:sz w:val="28"/>
          <w:szCs w:val="28"/>
          <w:lang w:val="bg-BG"/>
        </w:rPr>
      </w:pPr>
      <w:r>
        <w:rPr>
          <w:noProof/>
          <w:lang w:val="bg-BG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584835" cy="755650"/>
            <wp:effectExtent l="19050" t="0" r="5715" b="0"/>
            <wp:wrapSquare wrapText="right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55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bg-BG"/>
        </w:rPr>
        <w:t>„МНОГОПРОФИЛНА БОЛНИЦА ЗА АКТИВНО ЛЕЧЕНИЕ – БЛАГОЕВГРАД „ АД</w:t>
      </w:r>
    </w:p>
    <w:p w:rsidR="0023678A" w:rsidRPr="00A11639" w:rsidRDefault="0023678A" w:rsidP="0023678A">
      <w:pPr>
        <w:jc w:val="center"/>
        <w:rPr>
          <w:sz w:val="22"/>
          <w:szCs w:val="22"/>
          <w:lang w:val="bg-BG"/>
        </w:rPr>
      </w:pPr>
      <w:r w:rsidRPr="00A11639">
        <w:rPr>
          <w:bCs/>
          <w:sz w:val="22"/>
          <w:szCs w:val="22"/>
          <w:lang w:val="bg-BG"/>
        </w:rPr>
        <w:t>гр. Благоевград, ул. „Славянска” № 60, тел. 073/82-92-329, факс: 073/ 88-41-29</w:t>
      </w:r>
    </w:p>
    <w:p w:rsidR="001C3FB9" w:rsidRDefault="001C3FB9"/>
    <w:p w:rsidR="0023678A" w:rsidRDefault="0023678A"/>
    <w:p w:rsidR="0023678A" w:rsidRDefault="0023678A"/>
    <w:p w:rsidR="0023678A" w:rsidRDefault="0023678A"/>
    <w:p w:rsidR="0023678A" w:rsidRPr="0023678A" w:rsidRDefault="0023678A" w:rsidP="002F63F5">
      <w:pPr>
        <w:ind w:firstLine="567"/>
        <w:rPr>
          <w:b/>
          <w:sz w:val="24"/>
          <w:szCs w:val="24"/>
          <w:lang w:val="bg-BG"/>
        </w:rPr>
      </w:pPr>
      <w:r w:rsidRPr="0023678A">
        <w:rPr>
          <w:b/>
          <w:sz w:val="24"/>
          <w:szCs w:val="24"/>
          <w:lang w:val="bg-BG"/>
        </w:rPr>
        <w:t>ДО</w:t>
      </w:r>
    </w:p>
    <w:p w:rsidR="0023678A" w:rsidRPr="0023678A" w:rsidRDefault="0023678A" w:rsidP="002F63F5">
      <w:pPr>
        <w:ind w:firstLine="567"/>
        <w:rPr>
          <w:b/>
          <w:sz w:val="24"/>
          <w:szCs w:val="24"/>
          <w:lang w:val="bg-BG"/>
        </w:rPr>
      </w:pPr>
      <w:r w:rsidRPr="0023678A">
        <w:rPr>
          <w:b/>
          <w:sz w:val="24"/>
          <w:szCs w:val="24"/>
          <w:lang w:val="bg-BG"/>
        </w:rPr>
        <w:t>ВСИЧКИ ЗАИНТЕРЕСОВАНИ</w:t>
      </w:r>
    </w:p>
    <w:p w:rsidR="0023678A" w:rsidRDefault="0023678A">
      <w:pPr>
        <w:rPr>
          <w:b/>
          <w:color w:val="000000"/>
          <w:spacing w:val="4"/>
          <w:sz w:val="24"/>
          <w:szCs w:val="24"/>
        </w:rPr>
      </w:pPr>
    </w:p>
    <w:p w:rsidR="00E549CF" w:rsidRPr="00E549CF" w:rsidRDefault="00E549CF">
      <w:pPr>
        <w:rPr>
          <w:b/>
          <w:color w:val="000000"/>
          <w:spacing w:val="4"/>
          <w:sz w:val="24"/>
          <w:szCs w:val="24"/>
        </w:rPr>
      </w:pPr>
    </w:p>
    <w:p w:rsidR="0023678A" w:rsidRDefault="002F63F5">
      <w:pPr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  <w:lang w:val="bg-BG"/>
        </w:rPr>
        <w:t xml:space="preserve">         </w:t>
      </w:r>
      <w:r w:rsidR="0023678A">
        <w:rPr>
          <w:b/>
          <w:color w:val="000000"/>
          <w:spacing w:val="4"/>
          <w:sz w:val="24"/>
          <w:szCs w:val="24"/>
          <w:lang w:val="bg-BG"/>
        </w:rPr>
        <w:t>УВАЖАЕМИ ДАМИ И ГОСПОДА,</w:t>
      </w:r>
    </w:p>
    <w:p w:rsidR="002F63F5" w:rsidRPr="002F63F5" w:rsidRDefault="002F63F5">
      <w:pPr>
        <w:rPr>
          <w:b/>
          <w:color w:val="000000"/>
          <w:spacing w:val="4"/>
          <w:sz w:val="24"/>
          <w:szCs w:val="24"/>
        </w:rPr>
      </w:pPr>
    </w:p>
    <w:p w:rsidR="0023678A" w:rsidRDefault="0023678A">
      <w:pPr>
        <w:rPr>
          <w:b/>
          <w:color w:val="000000"/>
          <w:spacing w:val="4"/>
          <w:sz w:val="24"/>
          <w:szCs w:val="24"/>
          <w:lang w:val="bg-BG"/>
        </w:rPr>
      </w:pPr>
    </w:p>
    <w:p w:rsidR="002F63F5" w:rsidRDefault="002F63F5" w:rsidP="002F63F5">
      <w:pPr>
        <w:jc w:val="both"/>
        <w:rPr>
          <w:color w:val="000000"/>
          <w:spacing w:val="4"/>
          <w:sz w:val="24"/>
          <w:szCs w:val="24"/>
          <w:lang w:val="bg-BG"/>
        </w:rPr>
      </w:pPr>
      <w:r>
        <w:rPr>
          <w:color w:val="000000"/>
          <w:spacing w:val="4"/>
          <w:sz w:val="24"/>
          <w:szCs w:val="24"/>
          <w:lang w:val="bg-BG"/>
        </w:rPr>
        <w:t xml:space="preserve">        </w:t>
      </w:r>
      <w:r w:rsidR="0023678A" w:rsidRPr="0023678A">
        <w:rPr>
          <w:color w:val="000000"/>
          <w:spacing w:val="4"/>
          <w:sz w:val="24"/>
          <w:szCs w:val="24"/>
          <w:lang w:val="bg-BG"/>
        </w:rPr>
        <w:t xml:space="preserve">Уведомяваме Ви, </w:t>
      </w:r>
      <w:r>
        <w:rPr>
          <w:color w:val="000000"/>
          <w:spacing w:val="4"/>
          <w:sz w:val="24"/>
          <w:szCs w:val="24"/>
          <w:lang w:val="bg-BG"/>
        </w:rPr>
        <w:t xml:space="preserve">че от 10.02.2016г. </w:t>
      </w:r>
      <w:r w:rsidR="0023678A" w:rsidRPr="0023678A">
        <w:rPr>
          <w:color w:val="000000"/>
          <w:spacing w:val="4"/>
          <w:sz w:val="24"/>
          <w:szCs w:val="24"/>
          <w:lang w:val="bg-BG"/>
        </w:rPr>
        <w:t>„МБ</w:t>
      </w:r>
      <w:r w:rsidR="00B054FE">
        <w:rPr>
          <w:color w:val="000000"/>
          <w:spacing w:val="4"/>
          <w:sz w:val="24"/>
          <w:szCs w:val="24"/>
          <w:lang w:val="bg-BG"/>
        </w:rPr>
        <w:t xml:space="preserve">АЛ – Благоевград”АД </w:t>
      </w:r>
      <w:r>
        <w:rPr>
          <w:color w:val="000000"/>
          <w:spacing w:val="4"/>
          <w:sz w:val="24"/>
          <w:szCs w:val="24"/>
          <w:lang w:val="bg-BG"/>
        </w:rPr>
        <w:t>се обслужва от:</w:t>
      </w:r>
    </w:p>
    <w:p w:rsidR="002F63F5" w:rsidRDefault="002F63F5" w:rsidP="002F63F5">
      <w:pPr>
        <w:jc w:val="both"/>
        <w:rPr>
          <w:color w:val="000000"/>
          <w:spacing w:val="4"/>
          <w:sz w:val="24"/>
          <w:szCs w:val="24"/>
          <w:lang w:val="bg-BG"/>
        </w:rPr>
      </w:pPr>
    </w:p>
    <w:p w:rsidR="0023678A" w:rsidRDefault="002F63F5" w:rsidP="002F63F5">
      <w:pPr>
        <w:jc w:val="both"/>
        <w:rPr>
          <w:b/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  <w:lang w:val="bg-BG"/>
        </w:rPr>
        <w:t xml:space="preserve">       </w:t>
      </w:r>
      <w:r w:rsidRPr="002F63F5">
        <w:rPr>
          <w:b/>
          <w:color w:val="000000"/>
          <w:spacing w:val="4"/>
          <w:sz w:val="24"/>
          <w:szCs w:val="24"/>
          <w:lang w:val="bg-BG"/>
        </w:rPr>
        <w:t>„ЦЕНТРАЛНА КООПЕРАТИВНА БАНКА” АД</w:t>
      </w:r>
      <w:r>
        <w:rPr>
          <w:b/>
          <w:color w:val="000000"/>
          <w:spacing w:val="4"/>
          <w:sz w:val="24"/>
          <w:szCs w:val="24"/>
          <w:lang w:val="bg-BG"/>
        </w:rPr>
        <w:t xml:space="preserve"> </w:t>
      </w:r>
      <w:r w:rsidRPr="002F63F5">
        <w:rPr>
          <w:color w:val="000000"/>
          <w:spacing w:val="4"/>
          <w:sz w:val="24"/>
          <w:szCs w:val="24"/>
          <w:lang w:val="bg-BG"/>
        </w:rPr>
        <w:t>– клон гр. Благоевград</w:t>
      </w:r>
      <w:r>
        <w:rPr>
          <w:b/>
          <w:color w:val="000000"/>
          <w:spacing w:val="4"/>
          <w:sz w:val="24"/>
          <w:szCs w:val="24"/>
          <w:lang w:val="bg-BG"/>
        </w:rPr>
        <w:t xml:space="preserve"> </w:t>
      </w:r>
    </w:p>
    <w:p w:rsidR="002F63F5" w:rsidRPr="002F63F5" w:rsidRDefault="002F63F5" w:rsidP="002F63F5">
      <w:pPr>
        <w:jc w:val="both"/>
        <w:rPr>
          <w:b/>
          <w:color w:val="000000"/>
          <w:spacing w:val="4"/>
          <w:sz w:val="24"/>
          <w:szCs w:val="24"/>
        </w:rPr>
      </w:pPr>
    </w:p>
    <w:p w:rsidR="002F63F5" w:rsidRDefault="002F63F5" w:rsidP="002F63F5">
      <w:pPr>
        <w:jc w:val="both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  <w:lang w:val="bg-BG"/>
        </w:rPr>
        <w:t xml:space="preserve">        </w:t>
      </w:r>
      <w:r>
        <w:rPr>
          <w:b/>
          <w:color w:val="000000"/>
          <w:spacing w:val="4"/>
          <w:sz w:val="24"/>
          <w:szCs w:val="24"/>
        </w:rPr>
        <w:t>IBAN: BG39 CECB 9790 10G3 7682 00</w:t>
      </w:r>
    </w:p>
    <w:p w:rsidR="002F63F5" w:rsidRDefault="002F63F5" w:rsidP="002F63F5">
      <w:pPr>
        <w:jc w:val="both"/>
        <w:rPr>
          <w:b/>
          <w:color w:val="000000"/>
          <w:spacing w:val="4"/>
          <w:sz w:val="24"/>
          <w:szCs w:val="24"/>
        </w:rPr>
      </w:pPr>
    </w:p>
    <w:p w:rsidR="002F63F5" w:rsidRPr="002F63F5" w:rsidRDefault="002F63F5" w:rsidP="002F63F5">
      <w:pPr>
        <w:jc w:val="both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    BIC: CECBBGSF</w:t>
      </w:r>
    </w:p>
    <w:p w:rsidR="002F63F5" w:rsidRPr="0023678A" w:rsidRDefault="002F63F5" w:rsidP="002F63F5">
      <w:pPr>
        <w:jc w:val="both"/>
        <w:rPr>
          <w:color w:val="000000"/>
          <w:spacing w:val="4"/>
          <w:sz w:val="24"/>
          <w:szCs w:val="24"/>
          <w:lang w:val="bg-BG"/>
        </w:rPr>
      </w:pPr>
    </w:p>
    <w:p w:rsidR="002F63F5" w:rsidRDefault="002F63F5" w:rsidP="00366F1D">
      <w:pPr>
        <w:jc w:val="both"/>
        <w:rPr>
          <w:color w:val="000000"/>
          <w:spacing w:val="4"/>
          <w:sz w:val="24"/>
          <w:szCs w:val="24"/>
          <w:lang w:val="bg-BG"/>
        </w:rPr>
      </w:pPr>
    </w:p>
    <w:p w:rsidR="0023678A" w:rsidRDefault="0023678A" w:rsidP="00366F1D">
      <w:pPr>
        <w:jc w:val="both"/>
        <w:rPr>
          <w:color w:val="000000"/>
          <w:spacing w:val="4"/>
          <w:sz w:val="24"/>
          <w:szCs w:val="24"/>
        </w:rPr>
      </w:pPr>
      <w:r w:rsidRPr="0023678A">
        <w:rPr>
          <w:color w:val="000000"/>
          <w:spacing w:val="4"/>
          <w:sz w:val="24"/>
          <w:szCs w:val="24"/>
          <w:lang w:val="bg-BG"/>
        </w:rPr>
        <w:tab/>
      </w:r>
    </w:p>
    <w:p w:rsidR="0023678A" w:rsidRDefault="0023678A" w:rsidP="0023678A">
      <w:pPr>
        <w:rPr>
          <w:color w:val="000000"/>
          <w:spacing w:val="4"/>
          <w:sz w:val="24"/>
          <w:szCs w:val="24"/>
        </w:rPr>
      </w:pPr>
    </w:p>
    <w:p w:rsidR="0023678A" w:rsidRDefault="0023678A" w:rsidP="0023678A">
      <w:pPr>
        <w:rPr>
          <w:color w:val="000000"/>
          <w:spacing w:val="4"/>
          <w:sz w:val="24"/>
          <w:szCs w:val="24"/>
          <w:lang w:val="bg-BG"/>
        </w:rPr>
      </w:pPr>
    </w:p>
    <w:p w:rsidR="00EA6172" w:rsidRDefault="00EA6172" w:rsidP="0023678A">
      <w:pPr>
        <w:rPr>
          <w:color w:val="000000"/>
          <w:spacing w:val="4"/>
          <w:sz w:val="24"/>
          <w:szCs w:val="24"/>
          <w:lang w:val="bg-BG"/>
        </w:rPr>
      </w:pPr>
    </w:p>
    <w:p w:rsidR="00EA6172" w:rsidRPr="00EA6172" w:rsidRDefault="00EA6172" w:rsidP="0023678A">
      <w:pPr>
        <w:rPr>
          <w:color w:val="000000"/>
          <w:spacing w:val="4"/>
          <w:sz w:val="24"/>
          <w:szCs w:val="24"/>
          <w:lang w:val="bg-BG"/>
        </w:rPr>
      </w:pPr>
    </w:p>
    <w:p w:rsidR="0023678A" w:rsidRDefault="0023678A" w:rsidP="0023678A">
      <w:pPr>
        <w:rPr>
          <w:color w:val="000000"/>
          <w:spacing w:val="4"/>
          <w:sz w:val="24"/>
          <w:szCs w:val="24"/>
        </w:rPr>
      </w:pPr>
    </w:p>
    <w:p w:rsidR="0023678A" w:rsidRPr="00887D17" w:rsidRDefault="0023678A" w:rsidP="00B04FB7">
      <w:pPr>
        <w:ind w:firstLine="708"/>
        <w:rPr>
          <w:b/>
          <w:i/>
          <w:sz w:val="24"/>
          <w:szCs w:val="24"/>
          <w:lang w:val="ru-RU"/>
        </w:rPr>
      </w:pPr>
      <w:r w:rsidRPr="0023678A">
        <w:rPr>
          <w:color w:val="000000"/>
          <w:spacing w:val="4"/>
          <w:sz w:val="24"/>
          <w:szCs w:val="24"/>
          <w:lang w:val="bg-BG"/>
        </w:rPr>
        <w:t xml:space="preserve"> </w:t>
      </w:r>
    </w:p>
    <w:p w:rsidR="0023678A" w:rsidRDefault="0023678A" w:rsidP="0023678A">
      <w:pPr>
        <w:jc w:val="both"/>
        <w:rPr>
          <w:spacing w:val="-1"/>
          <w:sz w:val="24"/>
          <w:szCs w:val="24"/>
          <w:lang w:val="bg-BG"/>
        </w:rPr>
      </w:pPr>
    </w:p>
    <w:p w:rsidR="0023678A" w:rsidRPr="0023678A" w:rsidRDefault="0023678A" w:rsidP="0023678A">
      <w:pPr>
        <w:rPr>
          <w:color w:val="000000"/>
          <w:spacing w:val="4"/>
          <w:sz w:val="24"/>
          <w:szCs w:val="24"/>
          <w:lang w:val="bg-BG"/>
        </w:rPr>
      </w:pPr>
    </w:p>
    <w:p w:rsidR="0023678A" w:rsidRPr="0023678A" w:rsidRDefault="0023678A">
      <w:pPr>
        <w:rPr>
          <w:b/>
          <w:sz w:val="24"/>
          <w:szCs w:val="24"/>
          <w:lang w:val="bg-BG"/>
        </w:rPr>
      </w:pPr>
    </w:p>
    <w:sectPr w:rsidR="0023678A" w:rsidRPr="0023678A" w:rsidSect="001C3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3678A"/>
    <w:rsid w:val="000E7CD3"/>
    <w:rsid w:val="001920BA"/>
    <w:rsid w:val="001C3FB9"/>
    <w:rsid w:val="0023678A"/>
    <w:rsid w:val="002F63F5"/>
    <w:rsid w:val="00366F1D"/>
    <w:rsid w:val="00435381"/>
    <w:rsid w:val="004A07C7"/>
    <w:rsid w:val="004E5108"/>
    <w:rsid w:val="00524386"/>
    <w:rsid w:val="00654647"/>
    <w:rsid w:val="00747CD2"/>
    <w:rsid w:val="00777C6D"/>
    <w:rsid w:val="00801E59"/>
    <w:rsid w:val="0087774B"/>
    <w:rsid w:val="00884A1D"/>
    <w:rsid w:val="009244CF"/>
    <w:rsid w:val="00A777ED"/>
    <w:rsid w:val="00AC547C"/>
    <w:rsid w:val="00B04FB7"/>
    <w:rsid w:val="00B054FE"/>
    <w:rsid w:val="00C808A6"/>
    <w:rsid w:val="00E02185"/>
    <w:rsid w:val="00E549CF"/>
    <w:rsid w:val="00E571CF"/>
    <w:rsid w:val="00EA6172"/>
    <w:rsid w:val="00F576F6"/>
    <w:rsid w:val="00F6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7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A4F9F-BC26-456B-9188-F044F754D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Bilqna</dc:creator>
  <cp:lastModifiedBy>Bilqna</cp:lastModifiedBy>
  <cp:revision>2</cp:revision>
  <dcterms:created xsi:type="dcterms:W3CDTF">2016-03-15T07:48:00Z</dcterms:created>
  <dcterms:modified xsi:type="dcterms:W3CDTF">2016-03-15T07:48:00Z</dcterms:modified>
</cp:coreProperties>
</file>